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03DD9643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C85F09">
        <w:rPr>
          <w:rFonts w:ascii="Arial" w:hAnsi="Arial"/>
          <w:bCs/>
          <w:color w:val="8D0E57"/>
          <w:sz w:val="26"/>
          <w:szCs w:val="26"/>
        </w:rPr>
        <w:t>6</w:t>
      </w:r>
      <w:r w:rsidRPr="00450D20">
        <w:rPr>
          <w:rFonts w:ascii="Arial" w:hAnsi="Arial"/>
          <w:bCs/>
          <w:color w:val="8D0E57"/>
          <w:sz w:val="26"/>
          <w:szCs w:val="26"/>
        </w:rPr>
        <w:t xml:space="preserve">: </w:t>
      </w:r>
      <w:r w:rsidR="00B77CA1" w:rsidRPr="00B77CA1">
        <w:rPr>
          <w:rFonts w:ascii="Arial" w:hAnsi="Arial"/>
          <w:bCs/>
          <w:color w:val="8D0E57"/>
          <w:sz w:val="26"/>
          <w:szCs w:val="26"/>
        </w:rPr>
        <w:t>Workplace Practicalities</w:t>
      </w:r>
    </w:p>
    <w:p w14:paraId="6C70AC39" w14:textId="48B96FFB" w:rsidR="00D553B2" w:rsidRPr="00450D20" w:rsidRDefault="00C56F87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Facilitator’s Guide</w:t>
      </w:r>
    </w:p>
    <w:p w14:paraId="398BF42E" w14:textId="26F89AFC" w:rsidR="00D553B2" w:rsidRPr="00450D20" w:rsidRDefault="00D553B2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13126264" w14:textId="5DBB6376" w:rsidR="00450D20" w:rsidRPr="00450D20" w:rsidRDefault="00450D20" w:rsidP="00292053">
      <w:pPr>
        <w:spacing w:line="240" w:lineRule="auto"/>
        <w:rPr>
          <w:rFonts w:ascii="Arial" w:hAnsi="Arial"/>
          <w:b/>
        </w:rPr>
      </w:pPr>
      <w:r w:rsidRPr="00450D20">
        <w:rPr>
          <w:rFonts w:ascii="Arial" w:hAnsi="Arial"/>
          <w:b/>
        </w:rPr>
        <w:t>Follow this guide to facilitate delivery of this module</w:t>
      </w:r>
      <w:r>
        <w:rPr>
          <w:rFonts w:ascii="Arial" w:hAnsi="Arial"/>
          <w:b/>
        </w:rPr>
        <w:t xml:space="preserve"> </w:t>
      </w:r>
      <w:r w:rsidRPr="00450D20">
        <w:rPr>
          <w:rFonts w:ascii="Arial" w:hAnsi="Arial"/>
          <w:b/>
        </w:rPr>
        <w:t>with young people.</w:t>
      </w:r>
    </w:p>
    <w:p w14:paraId="2DD8677E" w14:textId="77777777" w:rsidR="0093144F" w:rsidRDefault="00450D20" w:rsidP="00292053">
      <w:pPr>
        <w:spacing w:line="240" w:lineRule="auto"/>
        <w:rPr>
          <w:rFonts w:ascii="Arial" w:hAnsi="Arial"/>
          <w:bCs/>
        </w:rPr>
      </w:pPr>
      <w:r w:rsidRPr="00450D20">
        <w:rPr>
          <w:rFonts w:ascii="Arial" w:hAnsi="Arial"/>
          <w:bCs/>
        </w:rPr>
        <w:t xml:space="preserve">Ensure students have internet access to complete research. </w:t>
      </w:r>
    </w:p>
    <w:p w14:paraId="20846359" w14:textId="5DC37124" w:rsidR="00DF1D9C" w:rsidRDefault="00292053" w:rsidP="00292053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The ‘</w:t>
      </w:r>
      <w:r w:rsidR="00450D20" w:rsidRPr="00450D20">
        <w:rPr>
          <w:rFonts w:ascii="Arial" w:hAnsi="Arial"/>
          <w:bCs/>
        </w:rPr>
        <w:t>Student</w:t>
      </w:r>
      <w:r>
        <w:rPr>
          <w:rFonts w:ascii="Arial" w:hAnsi="Arial"/>
          <w:bCs/>
        </w:rPr>
        <w:t xml:space="preserve"> Resource’ can be printed and completed by hand or </w:t>
      </w:r>
      <w:r w:rsidR="00450D20" w:rsidRPr="00450D20">
        <w:rPr>
          <w:rFonts w:ascii="Arial" w:hAnsi="Arial"/>
          <w:bCs/>
        </w:rPr>
        <w:t xml:space="preserve">may be downloaded and completed on the </w:t>
      </w:r>
      <w:r w:rsidR="00450D20">
        <w:rPr>
          <w:rFonts w:ascii="Arial" w:hAnsi="Arial"/>
          <w:bCs/>
        </w:rPr>
        <w:t>Word document</w:t>
      </w:r>
      <w:r>
        <w:rPr>
          <w:rFonts w:ascii="Arial" w:hAnsi="Arial"/>
          <w:bCs/>
        </w:rPr>
        <w:t>.</w:t>
      </w:r>
      <w:r w:rsidR="00081E9A">
        <w:rPr>
          <w:rFonts w:ascii="Arial" w:hAnsi="Arial"/>
          <w:bCs/>
        </w:rPr>
        <w:t xml:space="preserve"> If completing on the Word document, students can highlight their selection where it asks for an answer to be circled or ticked.</w:t>
      </w:r>
    </w:p>
    <w:p w14:paraId="6AC4E007" w14:textId="77777777" w:rsidR="00292053" w:rsidRDefault="00292053" w:rsidP="00292053">
      <w:pPr>
        <w:spacing w:line="240" w:lineRule="auto"/>
        <w:rPr>
          <w:rFonts w:ascii="Arial" w:hAnsi="Arial"/>
          <w:b/>
          <w:color w:val="8D0E57"/>
        </w:rPr>
      </w:pPr>
    </w:p>
    <w:p w14:paraId="0C05BE26" w14:textId="43D8D259" w:rsidR="00292053" w:rsidRPr="007C25B6" w:rsidRDefault="00292053" w:rsidP="00292053">
      <w:pPr>
        <w:spacing w:line="240" w:lineRule="auto"/>
        <w:rPr>
          <w:rFonts w:ascii="Arial" w:hAnsi="Arial"/>
          <w:b/>
          <w:color w:val="8D0E57"/>
        </w:rPr>
      </w:pPr>
      <w:r w:rsidRPr="007C25B6">
        <w:rPr>
          <w:rFonts w:ascii="Arial" w:hAnsi="Arial"/>
          <w:b/>
          <w:color w:val="8D0E57"/>
        </w:rPr>
        <w:t>Introduction (</w:t>
      </w:r>
      <w:r w:rsidR="00F04D48">
        <w:rPr>
          <w:rFonts w:ascii="Arial" w:hAnsi="Arial"/>
          <w:b/>
          <w:color w:val="8D0E57"/>
        </w:rPr>
        <w:t>10</w:t>
      </w:r>
      <w:r w:rsidRPr="007C25B6">
        <w:rPr>
          <w:rFonts w:ascii="Arial" w:hAnsi="Arial"/>
          <w:b/>
          <w:color w:val="8D0E57"/>
        </w:rPr>
        <w:t xml:space="preserve"> minutes)</w:t>
      </w:r>
    </w:p>
    <w:p w14:paraId="0B6CAB44" w14:textId="1043EC6C" w:rsidR="006A307F" w:rsidRPr="007C25B6" w:rsidRDefault="003078AE" w:rsidP="00292053">
      <w:pPr>
        <w:spacing w:line="240" w:lineRule="auto"/>
        <w:rPr>
          <w:rFonts w:ascii="Arial" w:hAnsi="Arial" w:cs="Arial"/>
          <w:bCs/>
        </w:rPr>
      </w:pPr>
      <w:r w:rsidRPr="009C70AE">
        <w:rPr>
          <w:rFonts w:ascii="Arial" w:hAnsi="Arial" w:cs="Arial"/>
          <w:bCs/>
        </w:rPr>
        <w:t>This module is designed to</w:t>
      </w:r>
      <w:r>
        <w:rPr>
          <w:rFonts w:ascii="Arial" w:hAnsi="Arial" w:cs="Arial"/>
          <w:bCs/>
        </w:rPr>
        <w:t xml:space="preserve"> help students </w:t>
      </w:r>
      <w:r w:rsidRPr="003078AE">
        <w:rPr>
          <w:rFonts w:ascii="Arial" w:hAnsi="Arial" w:cs="Arial"/>
          <w:bCs/>
        </w:rPr>
        <w:t xml:space="preserve">prepare for the </w:t>
      </w:r>
      <w:r w:rsidR="00B77CA1">
        <w:rPr>
          <w:rFonts w:ascii="Arial" w:hAnsi="Arial" w:cs="Arial"/>
          <w:bCs/>
        </w:rPr>
        <w:t xml:space="preserve">practicalities of going on work experience. </w:t>
      </w:r>
      <w:r w:rsidR="003E39E3" w:rsidRPr="007C25B6">
        <w:rPr>
          <w:rFonts w:ascii="Arial" w:hAnsi="Arial" w:cs="Arial"/>
          <w:bCs/>
        </w:rPr>
        <w:t xml:space="preserve">Encourage student discussion around the introductory content (in student resource). </w:t>
      </w:r>
    </w:p>
    <w:p w14:paraId="2326933C" w14:textId="19EB3499" w:rsidR="007C25B6" w:rsidRPr="007C25B6" w:rsidRDefault="007C25B6" w:rsidP="00292053">
      <w:pPr>
        <w:spacing w:line="240" w:lineRule="auto"/>
        <w:rPr>
          <w:rFonts w:ascii="Arial" w:hAnsi="Arial" w:cs="Arial"/>
          <w:bCs/>
        </w:rPr>
      </w:pPr>
    </w:p>
    <w:p w14:paraId="6F4D9637" w14:textId="6F9251CA" w:rsidR="007C25B6" w:rsidRDefault="007C25B6" w:rsidP="00292053">
      <w:pPr>
        <w:spacing w:line="240" w:lineRule="auto"/>
        <w:rPr>
          <w:rFonts w:ascii="Arial" w:hAnsi="Arial" w:cs="Arial"/>
          <w:b/>
          <w:color w:val="8D0E57"/>
        </w:rPr>
      </w:pPr>
      <w:r w:rsidRPr="007C25B6">
        <w:rPr>
          <w:rFonts w:ascii="Arial" w:hAnsi="Arial" w:cs="Arial"/>
          <w:b/>
          <w:color w:val="8D0E57"/>
        </w:rPr>
        <w:t>Activity 1 (</w:t>
      </w:r>
      <w:r w:rsidR="00F04D48">
        <w:rPr>
          <w:rFonts w:ascii="Arial" w:hAnsi="Arial" w:cs="Arial"/>
          <w:b/>
          <w:color w:val="8D0E57"/>
        </w:rPr>
        <w:t>20-40</w:t>
      </w:r>
      <w:r w:rsidRPr="007C25B6">
        <w:rPr>
          <w:rFonts w:ascii="Arial" w:hAnsi="Arial" w:cs="Arial"/>
          <w:b/>
          <w:color w:val="8D0E57"/>
        </w:rPr>
        <w:t xml:space="preserve"> minutes)</w:t>
      </w:r>
    </w:p>
    <w:p w14:paraId="6F37F2D9" w14:textId="41F48CCB" w:rsidR="00E54540" w:rsidRPr="007D5AFD" w:rsidRDefault="0097457F" w:rsidP="0097457F">
      <w:pPr>
        <w:spacing w:line="240" w:lineRule="auto"/>
        <w:rPr>
          <w:rFonts w:ascii="Arial" w:hAnsi="Arial"/>
          <w:bCs/>
        </w:rPr>
      </w:pPr>
      <w:r w:rsidRPr="0097457F">
        <w:rPr>
          <w:rFonts w:ascii="Arial" w:hAnsi="Arial"/>
          <w:bCs/>
        </w:rPr>
        <w:t xml:space="preserve">Students </w:t>
      </w:r>
      <w:r>
        <w:rPr>
          <w:rFonts w:ascii="Arial" w:hAnsi="Arial"/>
          <w:bCs/>
        </w:rPr>
        <w:t xml:space="preserve">now </w:t>
      </w:r>
      <w:r w:rsidRPr="0097457F">
        <w:rPr>
          <w:rFonts w:ascii="Arial" w:hAnsi="Arial"/>
          <w:bCs/>
        </w:rPr>
        <w:t xml:space="preserve">have an opportunity to develop </w:t>
      </w:r>
      <w:r w:rsidR="00DD66A7">
        <w:rPr>
          <w:rFonts w:ascii="Arial" w:hAnsi="Arial"/>
          <w:bCs/>
        </w:rPr>
        <w:t>4</w:t>
      </w:r>
      <w:r w:rsidRPr="0097457F">
        <w:rPr>
          <w:rFonts w:ascii="Arial" w:hAnsi="Arial"/>
          <w:bCs/>
        </w:rPr>
        <w:t xml:space="preserve"> questions</w:t>
      </w:r>
      <w:r>
        <w:rPr>
          <w:rFonts w:ascii="Arial" w:hAnsi="Arial"/>
          <w:bCs/>
        </w:rPr>
        <w:t xml:space="preserve"> they would like to ask their employer. </w:t>
      </w:r>
      <w:r w:rsidR="00DD66A7">
        <w:rPr>
          <w:rFonts w:ascii="Arial" w:hAnsi="Arial"/>
          <w:bCs/>
        </w:rPr>
        <w:t>There is also space to record their answers</w:t>
      </w:r>
      <w:r w:rsidRPr="0097457F">
        <w:rPr>
          <w:rFonts w:ascii="Arial" w:hAnsi="Arial"/>
          <w:bCs/>
        </w:rPr>
        <w:t xml:space="preserve"> </w:t>
      </w:r>
      <w:r w:rsidR="00DD66A7">
        <w:rPr>
          <w:rFonts w:ascii="Arial" w:hAnsi="Arial"/>
          <w:bCs/>
        </w:rPr>
        <w:t xml:space="preserve">once they meet their employer. </w:t>
      </w:r>
      <w:r w:rsidR="00875BFC" w:rsidRPr="007D5AFD">
        <w:rPr>
          <w:rFonts w:ascii="Arial" w:hAnsi="Arial"/>
          <w:bCs/>
        </w:rPr>
        <w:t>It is suggested that students work individually</w:t>
      </w:r>
      <w:r w:rsidR="00875BFC">
        <w:rPr>
          <w:rFonts w:ascii="Arial" w:hAnsi="Arial"/>
          <w:bCs/>
        </w:rPr>
        <w:t xml:space="preserve"> on this activity</w:t>
      </w:r>
      <w:r w:rsidR="00875BFC" w:rsidRPr="007D5AFD">
        <w:rPr>
          <w:rFonts w:ascii="Arial" w:hAnsi="Arial"/>
          <w:bCs/>
        </w:rPr>
        <w:t xml:space="preserve">. </w:t>
      </w:r>
      <w:r w:rsidR="00875BFC">
        <w:rPr>
          <w:rFonts w:ascii="Arial" w:hAnsi="Arial"/>
          <w:bCs/>
        </w:rPr>
        <w:t>It may be helpful for students to refer to the details they recorded in Module 4, Activity 1 where they researched their employer.</w:t>
      </w:r>
      <w:r w:rsidR="0093144F">
        <w:rPr>
          <w:rFonts w:ascii="Arial" w:hAnsi="Arial"/>
          <w:bCs/>
        </w:rPr>
        <w:t xml:space="preserve"> These questions could be directly linked to the company and what it does, or they could be more specific about the </w:t>
      </w:r>
      <w:proofErr w:type="gramStart"/>
      <w:r w:rsidR="0093144F">
        <w:rPr>
          <w:rFonts w:ascii="Arial" w:hAnsi="Arial"/>
          <w:bCs/>
        </w:rPr>
        <w:t>students</w:t>
      </w:r>
      <w:proofErr w:type="gramEnd"/>
      <w:r w:rsidR="0093144F">
        <w:rPr>
          <w:rFonts w:ascii="Arial" w:hAnsi="Arial"/>
          <w:bCs/>
        </w:rPr>
        <w:t xml:space="preserve"> experience working with that company.</w:t>
      </w:r>
    </w:p>
    <w:p w14:paraId="02B56F4C" w14:textId="2B966898" w:rsidR="00E54540" w:rsidRDefault="00E54540" w:rsidP="00E54540">
      <w:pPr>
        <w:spacing w:line="240" w:lineRule="auto"/>
        <w:rPr>
          <w:rFonts w:ascii="Arial" w:hAnsi="Arial" w:cs="Arial"/>
          <w:bCs/>
        </w:rPr>
      </w:pPr>
    </w:p>
    <w:p w14:paraId="44376769" w14:textId="10D2B185" w:rsidR="00E54540" w:rsidRDefault="00E54540" w:rsidP="00E54540">
      <w:pPr>
        <w:spacing w:line="240" w:lineRule="auto"/>
        <w:rPr>
          <w:rFonts w:ascii="Arial" w:hAnsi="Arial" w:cs="Arial"/>
          <w:bCs/>
        </w:rPr>
      </w:pPr>
      <w:r w:rsidRPr="00557923">
        <w:rPr>
          <w:rFonts w:ascii="Arial" w:hAnsi="Arial" w:cs="Arial"/>
          <w:b/>
          <w:color w:val="8D0E57"/>
        </w:rPr>
        <w:t>Activity 2</w:t>
      </w:r>
      <w:r w:rsidR="00557923" w:rsidRPr="00557923">
        <w:rPr>
          <w:rFonts w:ascii="Arial" w:hAnsi="Arial" w:cs="Arial"/>
          <w:bCs/>
          <w:color w:val="8D0E57"/>
        </w:rPr>
        <w:t xml:space="preserve"> </w:t>
      </w:r>
      <w:r w:rsidR="00557923" w:rsidRPr="007C25B6">
        <w:rPr>
          <w:rFonts w:ascii="Arial" w:hAnsi="Arial" w:cs="Arial"/>
          <w:b/>
          <w:color w:val="8D0E57"/>
        </w:rPr>
        <w:t>(</w:t>
      </w:r>
      <w:r w:rsidR="00F04D48">
        <w:rPr>
          <w:rFonts w:ascii="Arial" w:hAnsi="Arial" w:cs="Arial"/>
          <w:b/>
          <w:color w:val="8D0E57"/>
        </w:rPr>
        <w:t>60-90</w:t>
      </w:r>
      <w:r w:rsidR="00557923" w:rsidRPr="007C25B6">
        <w:rPr>
          <w:rFonts w:ascii="Arial" w:hAnsi="Arial" w:cs="Arial"/>
          <w:b/>
          <w:color w:val="8D0E57"/>
        </w:rPr>
        <w:t xml:space="preserve"> minutes)</w:t>
      </w:r>
    </w:p>
    <w:p w14:paraId="7E682A42" w14:textId="506019CB" w:rsidR="00875BFC" w:rsidRDefault="00DD66A7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This activity is designed to help students plan their travel arrangements for getting to their work experience placement</w:t>
      </w:r>
      <w:r w:rsidR="00174260" w:rsidRPr="00174260">
        <w:rPr>
          <w:rFonts w:ascii="Arial" w:hAnsi="Arial"/>
          <w:bCs/>
        </w:rPr>
        <w:t xml:space="preserve">. </w:t>
      </w:r>
      <w:r w:rsidR="000A3E28" w:rsidRPr="00450D20">
        <w:rPr>
          <w:rFonts w:ascii="Arial" w:hAnsi="Arial"/>
          <w:bCs/>
        </w:rPr>
        <w:t xml:space="preserve">It is suggested that students work individually </w:t>
      </w:r>
      <w:r w:rsidR="000A3E28">
        <w:rPr>
          <w:rFonts w:ascii="Arial" w:hAnsi="Arial"/>
          <w:bCs/>
        </w:rPr>
        <w:t>on this activity.</w:t>
      </w:r>
      <w:r w:rsidR="000A3E28">
        <w:rPr>
          <w:rFonts w:ascii="Arial" w:hAnsi="Arial" w:cs="Arial"/>
          <w:bCs/>
        </w:rPr>
        <w:t xml:space="preserve"> </w:t>
      </w:r>
      <w:r w:rsidR="00875BFC" w:rsidRPr="007D5AFD">
        <w:rPr>
          <w:rFonts w:ascii="Arial" w:hAnsi="Arial"/>
          <w:bCs/>
        </w:rPr>
        <w:t xml:space="preserve">Students </w:t>
      </w:r>
      <w:r w:rsidR="00521C6C">
        <w:rPr>
          <w:rFonts w:ascii="Arial" w:hAnsi="Arial"/>
          <w:bCs/>
        </w:rPr>
        <w:t>begin by</w:t>
      </w:r>
      <w:r w:rsidR="00875BFC" w:rsidRPr="007D5AFD">
        <w:rPr>
          <w:rFonts w:ascii="Arial" w:hAnsi="Arial"/>
          <w:bCs/>
        </w:rPr>
        <w:t xml:space="preserve"> research</w:t>
      </w:r>
      <w:r w:rsidR="00521C6C">
        <w:rPr>
          <w:rFonts w:ascii="Arial" w:hAnsi="Arial"/>
          <w:bCs/>
        </w:rPr>
        <w:t>ing</w:t>
      </w:r>
      <w:r w:rsidR="00875BFC" w:rsidRPr="007D5AFD">
        <w:rPr>
          <w:rFonts w:ascii="Arial" w:hAnsi="Arial"/>
          <w:bCs/>
        </w:rPr>
        <w:t xml:space="preserve"> </w:t>
      </w:r>
      <w:r w:rsidR="00875BFC" w:rsidRPr="00875BFC">
        <w:rPr>
          <w:rFonts w:ascii="Arial" w:hAnsi="Arial"/>
          <w:bCs/>
        </w:rPr>
        <w:t xml:space="preserve">all the possible routes </w:t>
      </w:r>
      <w:r w:rsidR="00875BFC">
        <w:rPr>
          <w:rFonts w:ascii="Arial" w:hAnsi="Arial"/>
          <w:bCs/>
        </w:rPr>
        <w:t>they</w:t>
      </w:r>
      <w:r w:rsidR="00875BFC" w:rsidRPr="00875BFC">
        <w:rPr>
          <w:rFonts w:ascii="Arial" w:hAnsi="Arial"/>
          <w:bCs/>
        </w:rPr>
        <w:t xml:space="preserve"> could take and write down the important information in the boxes </w:t>
      </w:r>
      <w:r w:rsidR="00875BFC">
        <w:rPr>
          <w:rFonts w:ascii="Arial" w:hAnsi="Arial"/>
          <w:bCs/>
        </w:rPr>
        <w:t>provided</w:t>
      </w:r>
    </w:p>
    <w:p w14:paraId="3446F2AF" w14:textId="0C6DD73B" w:rsidR="0044226F" w:rsidRDefault="00521C6C" w:rsidP="00E54540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="00722DA4" w:rsidRPr="0044226F">
        <w:rPr>
          <w:rFonts w:ascii="Arial" w:hAnsi="Arial" w:cs="Arial"/>
          <w:bCs/>
        </w:rPr>
        <w:t>tudents</w:t>
      </w:r>
      <w:r>
        <w:rPr>
          <w:rFonts w:ascii="Arial" w:hAnsi="Arial" w:cs="Arial"/>
          <w:bCs/>
        </w:rPr>
        <w:t xml:space="preserve"> then</w:t>
      </w:r>
      <w:r w:rsidR="00722DA4" w:rsidRPr="0044226F">
        <w:rPr>
          <w:rFonts w:ascii="Arial" w:hAnsi="Arial" w:cs="Arial"/>
          <w:bCs/>
        </w:rPr>
        <w:t xml:space="preserve"> make </w:t>
      </w:r>
      <w:r w:rsidR="00504C0D">
        <w:rPr>
          <w:rFonts w:ascii="Arial" w:hAnsi="Arial" w:cs="Arial"/>
          <w:bCs/>
        </w:rPr>
        <w:t>a ‘Plan A’ and ‘Plan B’ for getting to their work experience. Highlight that h</w:t>
      </w:r>
      <w:r w:rsidR="00504C0D" w:rsidRPr="00504C0D">
        <w:rPr>
          <w:rFonts w:ascii="Arial" w:hAnsi="Arial" w:cs="Arial"/>
          <w:bCs/>
        </w:rPr>
        <w:t xml:space="preserve">aving this plan will help </w:t>
      </w:r>
      <w:r w:rsidR="00504C0D">
        <w:rPr>
          <w:rFonts w:ascii="Arial" w:hAnsi="Arial" w:cs="Arial"/>
          <w:bCs/>
        </w:rPr>
        <w:t xml:space="preserve">them </w:t>
      </w:r>
      <w:r w:rsidR="00504C0D" w:rsidRPr="00504C0D">
        <w:rPr>
          <w:rFonts w:ascii="Arial" w:hAnsi="Arial" w:cs="Arial"/>
          <w:bCs/>
        </w:rPr>
        <w:t>feel more prepared</w:t>
      </w:r>
      <w:r w:rsidR="00504C0D">
        <w:rPr>
          <w:rFonts w:ascii="Arial" w:hAnsi="Arial" w:cs="Arial"/>
          <w:bCs/>
        </w:rPr>
        <w:t xml:space="preserve"> but that plans </w:t>
      </w:r>
      <w:r w:rsidR="00504C0D" w:rsidRPr="00504C0D">
        <w:rPr>
          <w:rFonts w:ascii="Arial" w:hAnsi="Arial" w:cs="Arial"/>
          <w:bCs/>
        </w:rPr>
        <w:t xml:space="preserve">can go wrong, and that is why </w:t>
      </w:r>
      <w:r w:rsidR="00FA4A07">
        <w:rPr>
          <w:rFonts w:ascii="Arial" w:hAnsi="Arial" w:cs="Arial"/>
          <w:bCs/>
        </w:rPr>
        <w:t xml:space="preserve">they </w:t>
      </w:r>
      <w:r w:rsidR="00504C0D" w:rsidRPr="00504C0D">
        <w:rPr>
          <w:rFonts w:ascii="Arial" w:hAnsi="Arial" w:cs="Arial"/>
          <w:bCs/>
        </w:rPr>
        <w:t>will also make a plan B.</w:t>
      </w:r>
      <w:r w:rsidR="00504C0D">
        <w:rPr>
          <w:rFonts w:ascii="Arial" w:hAnsi="Arial" w:cs="Arial"/>
          <w:bCs/>
        </w:rPr>
        <w:t xml:space="preserve"> </w:t>
      </w:r>
    </w:p>
    <w:p w14:paraId="0763CFAF" w14:textId="5D3EE725" w:rsidR="00504C0D" w:rsidRDefault="00504C0D" w:rsidP="00E54540">
      <w:pPr>
        <w:spacing w:line="240" w:lineRule="auto"/>
        <w:rPr>
          <w:rFonts w:ascii="Arial" w:hAnsi="Arial" w:cs="Arial"/>
          <w:bCs/>
        </w:rPr>
      </w:pPr>
      <w:r w:rsidRPr="00504C0D">
        <w:rPr>
          <w:rFonts w:ascii="Arial" w:hAnsi="Arial" w:cs="Arial"/>
          <w:bCs/>
        </w:rPr>
        <w:t xml:space="preserve">Plan A should be </w:t>
      </w:r>
      <w:r>
        <w:rPr>
          <w:rFonts w:ascii="Arial" w:hAnsi="Arial" w:cs="Arial"/>
          <w:bCs/>
        </w:rPr>
        <w:t>their preferred</w:t>
      </w:r>
      <w:r w:rsidRPr="00504C0D">
        <w:rPr>
          <w:rFonts w:ascii="Arial" w:hAnsi="Arial" w:cs="Arial"/>
          <w:bCs/>
        </w:rPr>
        <w:t xml:space="preserve"> plan. Plan B is </w:t>
      </w:r>
      <w:r>
        <w:rPr>
          <w:rFonts w:ascii="Arial" w:hAnsi="Arial" w:cs="Arial"/>
          <w:bCs/>
        </w:rPr>
        <w:t>their</w:t>
      </w:r>
      <w:r w:rsidRPr="00504C0D">
        <w:rPr>
          <w:rFonts w:ascii="Arial" w:hAnsi="Arial" w:cs="Arial"/>
          <w:bCs/>
        </w:rPr>
        <w:t xml:space="preserve"> back up plan </w:t>
      </w:r>
      <w:r>
        <w:rPr>
          <w:rFonts w:ascii="Arial" w:hAnsi="Arial" w:cs="Arial"/>
          <w:bCs/>
        </w:rPr>
        <w:t>to</w:t>
      </w:r>
      <w:r w:rsidRPr="00504C0D">
        <w:rPr>
          <w:rFonts w:ascii="Arial" w:hAnsi="Arial" w:cs="Arial"/>
          <w:bCs/>
        </w:rPr>
        <w:t xml:space="preserve"> use if </w:t>
      </w:r>
      <w:r>
        <w:rPr>
          <w:rFonts w:ascii="Arial" w:hAnsi="Arial" w:cs="Arial"/>
          <w:bCs/>
        </w:rPr>
        <w:t>their</w:t>
      </w:r>
      <w:r w:rsidRPr="00504C0D">
        <w:rPr>
          <w:rFonts w:ascii="Arial" w:hAnsi="Arial" w:cs="Arial"/>
          <w:bCs/>
        </w:rPr>
        <w:t xml:space="preserve"> first plan doesn’t work out. It needs to be reliable, but it might take longer or cost more than plan A.</w:t>
      </w:r>
    </w:p>
    <w:p w14:paraId="4B726595" w14:textId="77777777" w:rsidR="0044226F" w:rsidRDefault="0044226F" w:rsidP="00E54540">
      <w:pPr>
        <w:spacing w:line="240" w:lineRule="auto"/>
        <w:rPr>
          <w:rFonts w:ascii="Arial" w:hAnsi="Arial" w:cs="Arial"/>
          <w:bCs/>
        </w:rPr>
      </w:pPr>
    </w:p>
    <w:p w14:paraId="72E8935B" w14:textId="77777777" w:rsidR="0044226F" w:rsidRPr="0044226F" w:rsidRDefault="0044226F" w:rsidP="00E54540">
      <w:pPr>
        <w:spacing w:line="240" w:lineRule="auto"/>
        <w:rPr>
          <w:rFonts w:ascii="Arial" w:hAnsi="Arial" w:cs="Arial"/>
          <w:bCs/>
        </w:rPr>
      </w:pPr>
    </w:p>
    <w:p w14:paraId="706F9981" w14:textId="77777777" w:rsidR="00B57C28" w:rsidRDefault="00B57C28" w:rsidP="00E54540">
      <w:pPr>
        <w:spacing w:line="240" w:lineRule="auto"/>
        <w:rPr>
          <w:rFonts w:ascii="Arial" w:hAnsi="Arial" w:cs="Arial"/>
          <w:b/>
          <w:color w:val="8D0E57"/>
        </w:rPr>
      </w:pPr>
    </w:p>
    <w:p w14:paraId="143728FA" w14:textId="77777777" w:rsidR="00B57C28" w:rsidRDefault="00B57C28" w:rsidP="00E54540">
      <w:pPr>
        <w:spacing w:line="240" w:lineRule="auto"/>
        <w:rPr>
          <w:rFonts w:ascii="Arial" w:hAnsi="Arial" w:cs="Arial"/>
          <w:b/>
          <w:color w:val="8D0E57"/>
        </w:rPr>
      </w:pPr>
    </w:p>
    <w:p w14:paraId="625A91A1" w14:textId="77777777" w:rsidR="00B57C28" w:rsidRDefault="00B57C28" w:rsidP="00E54540">
      <w:pPr>
        <w:spacing w:line="240" w:lineRule="auto"/>
        <w:rPr>
          <w:rFonts w:ascii="Arial" w:hAnsi="Arial" w:cs="Arial"/>
          <w:b/>
          <w:color w:val="8D0E57"/>
        </w:rPr>
      </w:pPr>
    </w:p>
    <w:p w14:paraId="626F5B33" w14:textId="2052AAE5" w:rsidR="00FE521B" w:rsidRPr="00FE521B" w:rsidRDefault="00FE521B" w:rsidP="00E54540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 xml:space="preserve">Activity </w:t>
      </w:r>
      <w:r w:rsidR="00521C6C">
        <w:rPr>
          <w:rFonts w:ascii="Arial" w:hAnsi="Arial" w:cs="Arial"/>
          <w:b/>
          <w:color w:val="8D0E57"/>
        </w:rPr>
        <w:t>3</w:t>
      </w:r>
      <w:r w:rsidRPr="00FE521B">
        <w:rPr>
          <w:rFonts w:ascii="Arial" w:hAnsi="Arial" w:cs="Arial"/>
          <w:b/>
          <w:color w:val="8D0E57"/>
        </w:rPr>
        <w:t xml:space="preserve"> (</w:t>
      </w:r>
      <w:r w:rsidR="00F04D48">
        <w:rPr>
          <w:rFonts w:ascii="Arial" w:hAnsi="Arial" w:cs="Arial"/>
          <w:b/>
          <w:color w:val="8D0E57"/>
        </w:rPr>
        <w:t>40-100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5D1F1858" w14:textId="6C9DCD10" w:rsidR="00B57C28" w:rsidRDefault="00B57C28" w:rsidP="00E54540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This activity is designed to help students get their final plans in place. By answering all the questions in as much detail as possible they will have a document that they can </w:t>
      </w:r>
      <w:r w:rsidR="00A9159D">
        <w:rPr>
          <w:rFonts w:ascii="Arial" w:hAnsi="Arial" w:cs="Arial"/>
          <w:bCs/>
        </w:rPr>
        <w:t xml:space="preserve">regularly </w:t>
      </w:r>
      <w:r>
        <w:rPr>
          <w:rFonts w:ascii="Arial" w:hAnsi="Arial" w:cs="Arial"/>
          <w:bCs/>
        </w:rPr>
        <w:t>refer to</w:t>
      </w:r>
      <w:r w:rsidR="00A9159D">
        <w:rPr>
          <w:rFonts w:ascii="Arial" w:hAnsi="Arial" w:cs="Arial"/>
          <w:bCs/>
        </w:rPr>
        <w:t xml:space="preserve">, helping them </w:t>
      </w:r>
      <w:r>
        <w:rPr>
          <w:rFonts w:ascii="Arial" w:hAnsi="Arial" w:cs="Arial"/>
          <w:bCs/>
        </w:rPr>
        <w:t>feel more prepared for the</w:t>
      </w:r>
      <w:r w:rsidR="00A9159D">
        <w:rPr>
          <w:rFonts w:ascii="Arial" w:hAnsi="Arial" w:cs="Arial"/>
          <w:bCs/>
        </w:rPr>
        <w:t xml:space="preserve">ir work experience. </w:t>
      </w:r>
    </w:p>
    <w:p w14:paraId="4CA881E5" w14:textId="77777777" w:rsidR="00B57C28" w:rsidRDefault="00B57C28" w:rsidP="00E54540">
      <w:pPr>
        <w:spacing w:line="240" w:lineRule="auto"/>
        <w:rPr>
          <w:rFonts w:ascii="Arial" w:hAnsi="Arial" w:cs="Arial"/>
          <w:bCs/>
        </w:rPr>
      </w:pPr>
    </w:p>
    <w:p w14:paraId="527048D4" w14:textId="3FEEC82F" w:rsidR="00B57C28" w:rsidRPr="00A9159D" w:rsidRDefault="00A9159D" w:rsidP="00E54540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 xml:space="preserve">Activity </w:t>
      </w:r>
      <w:r>
        <w:rPr>
          <w:rFonts w:ascii="Arial" w:hAnsi="Arial" w:cs="Arial"/>
          <w:b/>
          <w:color w:val="8D0E57"/>
        </w:rPr>
        <w:t>4</w:t>
      </w:r>
      <w:r w:rsidRPr="00FE521B">
        <w:rPr>
          <w:rFonts w:ascii="Arial" w:hAnsi="Arial" w:cs="Arial"/>
          <w:b/>
          <w:color w:val="8D0E57"/>
        </w:rPr>
        <w:t xml:space="preserve"> (</w:t>
      </w:r>
      <w:r w:rsidR="00F04D48">
        <w:rPr>
          <w:rFonts w:ascii="Arial" w:hAnsi="Arial" w:cs="Arial"/>
          <w:b/>
          <w:color w:val="8D0E57"/>
        </w:rPr>
        <w:t>5-15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5C282289" w14:textId="778C0A33" w:rsidR="000A3E28" w:rsidRPr="00557923" w:rsidRDefault="00FE521B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 w:cs="Arial"/>
          <w:bCs/>
        </w:rPr>
        <w:t xml:space="preserve">Students work individually on this activity to reflect on what they have learnt. </w:t>
      </w:r>
      <w:r w:rsidR="0057519A">
        <w:rPr>
          <w:rFonts w:ascii="Arial" w:hAnsi="Arial" w:cs="Arial"/>
          <w:bCs/>
        </w:rPr>
        <w:t xml:space="preserve">The same questions are asked at the end of each module and are designed to help learners identify which key areas of learning this module has helped them with. </w:t>
      </w:r>
    </w:p>
    <w:p w14:paraId="5F0194E5" w14:textId="77777777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0E1B1F">
      <w:headerReference w:type="default" r:id="rId10"/>
      <w:footerReference w:type="default" r:id="rId11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FA4A07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4A07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FA4A07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FA4A07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FA4A07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FA4A07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3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1"/>
  </w:num>
  <w:num w:numId="2" w16cid:durableId="1925720874">
    <w:abstractNumId w:val="32"/>
  </w:num>
  <w:num w:numId="3" w16cid:durableId="2092122681">
    <w:abstractNumId w:val="4"/>
  </w:num>
  <w:num w:numId="4" w16cid:durableId="19088558">
    <w:abstractNumId w:val="7"/>
  </w:num>
  <w:num w:numId="5" w16cid:durableId="1079250454">
    <w:abstractNumId w:val="40"/>
  </w:num>
  <w:num w:numId="6" w16cid:durableId="1838498142">
    <w:abstractNumId w:val="11"/>
  </w:num>
  <w:num w:numId="7" w16cid:durableId="1550609684">
    <w:abstractNumId w:val="35"/>
  </w:num>
  <w:num w:numId="8" w16cid:durableId="2046170677">
    <w:abstractNumId w:val="19"/>
  </w:num>
  <w:num w:numId="9" w16cid:durableId="773357420">
    <w:abstractNumId w:val="21"/>
  </w:num>
  <w:num w:numId="10" w16cid:durableId="1143081871">
    <w:abstractNumId w:val="0"/>
  </w:num>
  <w:num w:numId="11" w16cid:durableId="27217200">
    <w:abstractNumId w:val="34"/>
  </w:num>
  <w:num w:numId="12" w16cid:durableId="1630551784">
    <w:abstractNumId w:val="28"/>
  </w:num>
  <w:num w:numId="13" w16cid:durableId="1734618708">
    <w:abstractNumId w:val="25"/>
  </w:num>
  <w:num w:numId="14" w16cid:durableId="814180069">
    <w:abstractNumId w:val="12"/>
  </w:num>
  <w:num w:numId="15" w16cid:durableId="460732878">
    <w:abstractNumId w:val="27"/>
  </w:num>
  <w:num w:numId="16" w16cid:durableId="1702898198">
    <w:abstractNumId w:val="24"/>
  </w:num>
  <w:num w:numId="17" w16cid:durableId="1322389474">
    <w:abstractNumId w:val="29"/>
  </w:num>
  <w:num w:numId="18" w16cid:durableId="334038711">
    <w:abstractNumId w:val="39"/>
  </w:num>
  <w:num w:numId="19" w16cid:durableId="1777406149">
    <w:abstractNumId w:val="5"/>
  </w:num>
  <w:num w:numId="20" w16cid:durableId="737360004">
    <w:abstractNumId w:val="15"/>
  </w:num>
  <w:num w:numId="21" w16cid:durableId="1109155358">
    <w:abstractNumId w:val="30"/>
  </w:num>
  <w:num w:numId="22" w16cid:durableId="1099331034">
    <w:abstractNumId w:val="1"/>
  </w:num>
  <w:num w:numId="23" w16cid:durableId="12846394">
    <w:abstractNumId w:val="20"/>
  </w:num>
  <w:num w:numId="24" w16cid:durableId="215629151">
    <w:abstractNumId w:val="6"/>
  </w:num>
  <w:num w:numId="25" w16cid:durableId="349990771">
    <w:abstractNumId w:val="38"/>
  </w:num>
  <w:num w:numId="26" w16cid:durableId="1419214173">
    <w:abstractNumId w:val="33"/>
  </w:num>
  <w:num w:numId="27" w16cid:durableId="441220120">
    <w:abstractNumId w:val="9"/>
  </w:num>
  <w:num w:numId="28" w16cid:durableId="1761028791">
    <w:abstractNumId w:val="23"/>
  </w:num>
  <w:num w:numId="29" w16cid:durableId="1771268470">
    <w:abstractNumId w:val="37"/>
  </w:num>
  <w:num w:numId="30" w16cid:durableId="272134137">
    <w:abstractNumId w:val="26"/>
  </w:num>
  <w:num w:numId="31" w16cid:durableId="1635599091">
    <w:abstractNumId w:val="8"/>
  </w:num>
  <w:num w:numId="32" w16cid:durableId="512455576">
    <w:abstractNumId w:val="36"/>
  </w:num>
  <w:num w:numId="33" w16cid:durableId="1308509467">
    <w:abstractNumId w:val="10"/>
  </w:num>
  <w:num w:numId="34" w16cid:durableId="1536236668">
    <w:abstractNumId w:val="3"/>
  </w:num>
  <w:num w:numId="35" w16cid:durableId="1806393193">
    <w:abstractNumId w:val="18"/>
  </w:num>
  <w:num w:numId="36" w16cid:durableId="44984629">
    <w:abstractNumId w:val="22"/>
  </w:num>
  <w:num w:numId="37" w16cid:durableId="1699041661">
    <w:abstractNumId w:val="16"/>
  </w:num>
  <w:num w:numId="38" w16cid:durableId="2065331525">
    <w:abstractNumId w:val="13"/>
  </w:num>
  <w:num w:numId="39" w16cid:durableId="441150400">
    <w:abstractNumId w:val="14"/>
  </w:num>
  <w:num w:numId="40" w16cid:durableId="1939754269">
    <w:abstractNumId w:val="17"/>
  </w:num>
  <w:num w:numId="41" w16cid:durableId="168981814">
    <w:abstractNumId w:val="31"/>
  </w:num>
  <w:num w:numId="42" w16cid:durableId="719404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61436"/>
    <w:rsid w:val="00081E9A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50516"/>
    <w:rsid w:val="001546C9"/>
    <w:rsid w:val="00156F06"/>
    <w:rsid w:val="00164179"/>
    <w:rsid w:val="00174260"/>
    <w:rsid w:val="001B1187"/>
    <w:rsid w:val="001D307D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79D4"/>
    <w:rsid w:val="00207BF7"/>
    <w:rsid w:val="002125AD"/>
    <w:rsid w:val="00223440"/>
    <w:rsid w:val="00236747"/>
    <w:rsid w:val="002444DE"/>
    <w:rsid w:val="00245074"/>
    <w:rsid w:val="00254822"/>
    <w:rsid w:val="00276A81"/>
    <w:rsid w:val="0028223B"/>
    <w:rsid w:val="00291253"/>
    <w:rsid w:val="00292053"/>
    <w:rsid w:val="00297659"/>
    <w:rsid w:val="002A75D7"/>
    <w:rsid w:val="002C0368"/>
    <w:rsid w:val="002C11F8"/>
    <w:rsid w:val="002E217A"/>
    <w:rsid w:val="003078AE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F6B6A"/>
    <w:rsid w:val="003F70CF"/>
    <w:rsid w:val="0040051D"/>
    <w:rsid w:val="00407772"/>
    <w:rsid w:val="004125CE"/>
    <w:rsid w:val="004166B6"/>
    <w:rsid w:val="0042026C"/>
    <w:rsid w:val="00422387"/>
    <w:rsid w:val="00434277"/>
    <w:rsid w:val="0043480B"/>
    <w:rsid w:val="00435E05"/>
    <w:rsid w:val="00436A5E"/>
    <w:rsid w:val="0044226F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04C0D"/>
    <w:rsid w:val="00510191"/>
    <w:rsid w:val="005121D6"/>
    <w:rsid w:val="00521C6C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97929"/>
    <w:rsid w:val="005A1C78"/>
    <w:rsid w:val="005A2E8B"/>
    <w:rsid w:val="005B2FC3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77B85"/>
    <w:rsid w:val="00682186"/>
    <w:rsid w:val="006905E5"/>
    <w:rsid w:val="00690F0C"/>
    <w:rsid w:val="0069333B"/>
    <w:rsid w:val="00697E71"/>
    <w:rsid w:val="006A307F"/>
    <w:rsid w:val="006B107F"/>
    <w:rsid w:val="006B48C4"/>
    <w:rsid w:val="006D3BCE"/>
    <w:rsid w:val="006D56E4"/>
    <w:rsid w:val="006E1332"/>
    <w:rsid w:val="006E5E23"/>
    <w:rsid w:val="006F00BA"/>
    <w:rsid w:val="006F0836"/>
    <w:rsid w:val="006F33B5"/>
    <w:rsid w:val="00722DA4"/>
    <w:rsid w:val="00730C2E"/>
    <w:rsid w:val="00731969"/>
    <w:rsid w:val="00737422"/>
    <w:rsid w:val="00750873"/>
    <w:rsid w:val="00761E5B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D5AFD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75BFC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2021"/>
    <w:rsid w:val="008F3CD4"/>
    <w:rsid w:val="00901653"/>
    <w:rsid w:val="0091442F"/>
    <w:rsid w:val="00920A98"/>
    <w:rsid w:val="0093144F"/>
    <w:rsid w:val="00933E66"/>
    <w:rsid w:val="00942560"/>
    <w:rsid w:val="00955CED"/>
    <w:rsid w:val="0097457F"/>
    <w:rsid w:val="00992F48"/>
    <w:rsid w:val="009948FD"/>
    <w:rsid w:val="00996256"/>
    <w:rsid w:val="00996BDD"/>
    <w:rsid w:val="009A366E"/>
    <w:rsid w:val="009B013B"/>
    <w:rsid w:val="009C17B6"/>
    <w:rsid w:val="009D4EF9"/>
    <w:rsid w:val="009D54AB"/>
    <w:rsid w:val="009D5D59"/>
    <w:rsid w:val="009E4DD6"/>
    <w:rsid w:val="009F64E1"/>
    <w:rsid w:val="009F6519"/>
    <w:rsid w:val="00A00AAB"/>
    <w:rsid w:val="00A136D1"/>
    <w:rsid w:val="00A16C2B"/>
    <w:rsid w:val="00A21A37"/>
    <w:rsid w:val="00A26A6F"/>
    <w:rsid w:val="00A30732"/>
    <w:rsid w:val="00A35D88"/>
    <w:rsid w:val="00A43148"/>
    <w:rsid w:val="00A43553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159D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57C28"/>
    <w:rsid w:val="00B60C70"/>
    <w:rsid w:val="00B7035F"/>
    <w:rsid w:val="00B77CA1"/>
    <w:rsid w:val="00B82CCD"/>
    <w:rsid w:val="00B84F8E"/>
    <w:rsid w:val="00B948FD"/>
    <w:rsid w:val="00B97797"/>
    <w:rsid w:val="00BB268C"/>
    <w:rsid w:val="00BC2027"/>
    <w:rsid w:val="00BE5DFA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238C"/>
    <w:rsid w:val="00C56F87"/>
    <w:rsid w:val="00C62C47"/>
    <w:rsid w:val="00C73E32"/>
    <w:rsid w:val="00C745C2"/>
    <w:rsid w:val="00C80904"/>
    <w:rsid w:val="00C82028"/>
    <w:rsid w:val="00C838AB"/>
    <w:rsid w:val="00C85F09"/>
    <w:rsid w:val="00C95D8B"/>
    <w:rsid w:val="00CA05A2"/>
    <w:rsid w:val="00CA3F2E"/>
    <w:rsid w:val="00CC079D"/>
    <w:rsid w:val="00CC29C0"/>
    <w:rsid w:val="00CC45EC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553B2"/>
    <w:rsid w:val="00D62C26"/>
    <w:rsid w:val="00D71BF2"/>
    <w:rsid w:val="00D7669E"/>
    <w:rsid w:val="00D80EDA"/>
    <w:rsid w:val="00D92A7D"/>
    <w:rsid w:val="00D94A63"/>
    <w:rsid w:val="00D97C1C"/>
    <w:rsid w:val="00DA1A66"/>
    <w:rsid w:val="00DB288F"/>
    <w:rsid w:val="00DB4294"/>
    <w:rsid w:val="00DB5778"/>
    <w:rsid w:val="00DB64C6"/>
    <w:rsid w:val="00DC1086"/>
    <w:rsid w:val="00DC10F5"/>
    <w:rsid w:val="00DC5184"/>
    <w:rsid w:val="00DC7F15"/>
    <w:rsid w:val="00DD462E"/>
    <w:rsid w:val="00DD66A7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04D48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A4A07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5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2</cp:revision>
  <dcterms:created xsi:type="dcterms:W3CDTF">2022-08-19T12:52:00Z</dcterms:created>
  <dcterms:modified xsi:type="dcterms:W3CDTF">2022-08-19T12:52:00Z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